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EAD6D" w14:textId="6E553FBC" w:rsidR="003408A5" w:rsidRPr="003408A5" w:rsidRDefault="003408A5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92989A"/>
          <w:sz w:val="48"/>
          <w:szCs w:val="48"/>
          <w:lang w:val="en-US" w:eastAsia="ja-JP"/>
        </w:rPr>
      </w:pPr>
      <w:r w:rsidRPr="003408A5">
        <w:rPr>
          <w:rFonts w:ascii="Arial" w:eastAsiaTheme="minorEastAsia" w:hAnsi="Arial" w:cs="Arial"/>
          <w:noProof/>
          <w:color w:val="92989A"/>
          <w:sz w:val="22"/>
          <w:szCs w:val="22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1399D98E" wp14:editId="2656F5EE">
            <wp:simplePos x="0" y="0"/>
            <wp:positionH relativeFrom="column">
              <wp:posOffset>-403225</wp:posOffset>
            </wp:positionH>
            <wp:positionV relativeFrom="paragraph">
              <wp:posOffset>-251880</wp:posOffset>
            </wp:positionV>
            <wp:extent cx="2390694" cy="2340000"/>
            <wp:effectExtent l="0" t="0" r="0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WHP_logo300.tif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94" cy="2340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326">
        <w:rPr>
          <w:rFonts w:ascii="Arial" w:eastAsiaTheme="minorEastAsia" w:hAnsi="Arial" w:cs="Arial"/>
          <w:b/>
          <w:color w:val="92989A"/>
          <w:sz w:val="48"/>
          <w:szCs w:val="48"/>
          <w:lang w:val="en-US" w:eastAsia="ja-JP"/>
        </w:rPr>
        <w:t>Okrugli stol</w:t>
      </w:r>
    </w:p>
    <w:p w14:paraId="35443BC9" w14:textId="6961A501" w:rsidR="003408A5" w:rsidRPr="00DD7116" w:rsidRDefault="003408A5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17365D" w:themeColor="text2" w:themeShade="BF"/>
          <w:sz w:val="16"/>
          <w:szCs w:val="16"/>
          <w:lang w:val="en-US" w:eastAsia="ja-JP"/>
        </w:rPr>
      </w:pPr>
    </w:p>
    <w:p w14:paraId="043FF297" w14:textId="0F9464DB" w:rsidR="00854DA1" w:rsidRPr="00DD7116" w:rsidRDefault="00854DA1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</w:pPr>
      <w:r w:rsidRPr="00DD7116"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"</w:t>
      </w:r>
      <w:r w:rsidR="00C34326"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Promicanje zdravlja na radnom mjestu</w:t>
      </w:r>
      <w:r w:rsidRPr="00DD7116"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"</w:t>
      </w:r>
    </w:p>
    <w:p w14:paraId="1CF92270" w14:textId="77777777" w:rsidR="003408A5" w:rsidRDefault="003408A5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30A6744F" w14:textId="244FC7A3" w:rsidR="00854DA1" w:rsidRPr="003408A5" w:rsidRDefault="00C34326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Četvrtak, 20. studenoga 2014. godine</w:t>
      </w:r>
    </w:p>
    <w:p w14:paraId="275BB4F6" w14:textId="1529D2F8" w:rsidR="00663FDC" w:rsidRDefault="00C34326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Škola narodnog zdravlja </w:t>
      </w:r>
      <w:r w:rsidR="00663FDC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Andrija Štampar</w:t>
      </w:r>
    </w:p>
    <w:p w14:paraId="7CC8D3A3" w14:textId="6EAE475D" w:rsidR="00854DA1" w:rsidRPr="003408A5" w:rsidRDefault="00854DA1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 w:rsidRPr="003408A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Zagreb, </w:t>
      </w:r>
      <w:r w:rsidR="00C34326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Hrvatska</w:t>
      </w:r>
    </w:p>
    <w:p w14:paraId="762FB999" w14:textId="78687590" w:rsidR="003408A5" w:rsidRPr="003408A5" w:rsidRDefault="00735DB4" w:rsidP="00854D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3408A5">
        <w:rPr>
          <w:rFonts w:ascii="Arial" w:eastAsiaTheme="minorEastAsia" w:hAnsi="Arial" w:cs="Arial"/>
          <w:b/>
          <w:noProof/>
          <w:color w:val="404040" w:themeColor="text1" w:themeTint="BF"/>
          <w:sz w:val="28"/>
          <w:szCs w:val="28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644D8241" wp14:editId="294307BA">
            <wp:simplePos x="0" y="0"/>
            <wp:positionH relativeFrom="column">
              <wp:posOffset>4585970</wp:posOffset>
            </wp:positionH>
            <wp:positionV relativeFrom="paragraph">
              <wp:posOffset>129325</wp:posOffset>
            </wp:positionV>
            <wp:extent cx="1613535" cy="158369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ZZZS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5836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01D04" w14:textId="166D4122" w:rsidR="003408A5" w:rsidRPr="003408A5" w:rsidRDefault="00F77621" w:rsidP="00854D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hAnsi="Arial" w:cs="Arial"/>
          <w:noProof/>
          <w:color w:val="auto"/>
          <w:sz w:val="22"/>
          <w:szCs w:val="22"/>
          <w:lang w:val="hr-HR" w:eastAsia="hr-HR"/>
        </w:rPr>
        <w:drawing>
          <wp:anchor distT="0" distB="0" distL="114300" distR="114300" simplePos="0" relativeHeight="251661312" behindDoc="1" locked="0" layoutInCell="1" allowOverlap="1" wp14:anchorId="2ABBBB9B" wp14:editId="5FAB90A2">
            <wp:simplePos x="0" y="0"/>
            <wp:positionH relativeFrom="column">
              <wp:posOffset>2277110</wp:posOffset>
            </wp:positionH>
            <wp:positionV relativeFrom="paragraph">
              <wp:posOffset>143295</wp:posOffset>
            </wp:positionV>
            <wp:extent cx="2494915" cy="502920"/>
            <wp:effectExtent l="0" t="0" r="635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U 1306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5029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5F4CC" w14:textId="6A053D5C" w:rsidR="003408A5" w:rsidRPr="003408A5" w:rsidRDefault="003408A5" w:rsidP="00854D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68DD27D9" w14:textId="77777777" w:rsidR="003408A5" w:rsidRPr="003408A5" w:rsidRDefault="003408A5" w:rsidP="00854D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5326D38B" w14:textId="39162E32" w:rsidR="003408A5" w:rsidRDefault="003408A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7CD87AF7" w14:textId="77777777" w:rsidR="003408A5" w:rsidRDefault="003408A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138E520B" w14:textId="6432FFCC" w:rsidR="003408A5" w:rsidRDefault="003408A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Organi</w:t>
      </w:r>
      <w:r w:rsidR="00C34326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zatori</w:t>
      </w: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</w:t>
      </w:r>
    </w:p>
    <w:p w14:paraId="55EE1B9A" w14:textId="77777777" w:rsidR="003408A5" w:rsidRDefault="003408A5" w:rsidP="003408A5">
      <w:pPr>
        <w:widowControl w:val="0"/>
        <w:autoSpaceDE w:val="0"/>
        <w:autoSpaceDN w:val="0"/>
        <w:adjustRightInd w:val="0"/>
        <w:spacing w:line="120" w:lineRule="auto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5E364953" w14:textId="3AD61441" w:rsidR="00C34326" w:rsidRDefault="00C34326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C34326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Europska mreža za promicanje zdravlja na radnom mjest</w:t>
      </w:r>
      <w:r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u</w:t>
      </w:r>
    </w:p>
    <w:p w14:paraId="4BE128CB" w14:textId="6FAC3D33" w:rsidR="003408A5" w:rsidRPr="003408A5" w:rsidRDefault="00F77621" w:rsidP="00F7762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     </w:t>
      </w:r>
      <w:r w:rsidR="003408A5" w:rsidRPr="00F77621">
        <w:rPr>
          <w:rFonts w:ascii="Arial" w:eastAsiaTheme="minorEastAsia" w:hAnsi="Arial" w:cs="Arial"/>
          <w:color w:val="404040" w:themeColor="text1" w:themeTint="BF"/>
          <w:lang w:val="en-US" w:eastAsia="ja-JP"/>
        </w:rPr>
        <w:t>European Network for Workplace Health Promotion</w:t>
      </w:r>
      <w:r>
        <w:rPr>
          <w:rFonts w:ascii="Arial" w:eastAsiaTheme="minorEastAsia" w:hAnsi="Arial" w:cs="Arial"/>
          <w:color w:val="404040" w:themeColor="text1" w:themeTint="BF"/>
          <w:lang w:val="en-US" w:eastAsia="ja-JP"/>
        </w:rPr>
        <w:t xml:space="preserve"> - </w:t>
      </w:r>
      <w:r w:rsidR="003408A5" w:rsidRP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ENWHP</w:t>
      </w:r>
    </w:p>
    <w:p w14:paraId="17F2472D" w14:textId="25358F32" w:rsidR="003408A5" w:rsidRDefault="00C34326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C34326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Hrvatski zavod za zaštitu zdravlja i sigurnost na radu</w:t>
      </w:r>
      <w:r w:rsidR="00C703CD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</w:t>
      </w:r>
      <w:r w:rsidR="00F77621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- </w:t>
      </w:r>
      <w:r w:rsidR="00C703CD" w:rsidRP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HZZZSR</w:t>
      </w:r>
      <w:r w:rsidR="00C703CD" w:rsidRPr="00C703CD">
        <w:rPr>
          <w:rFonts w:ascii="Arial" w:eastAsiaTheme="minorEastAsia" w:hAnsi="Arial" w:cs="Arial"/>
          <w:noProof/>
          <w:color w:val="CC0000"/>
          <w:sz w:val="22"/>
          <w:szCs w:val="22"/>
          <w:lang w:val="hr-HR" w:eastAsia="hr-HR"/>
        </w:rPr>
        <w:t xml:space="preserve"> </w:t>
      </w:r>
    </w:p>
    <w:p w14:paraId="0E64CE61" w14:textId="77777777" w:rsidR="00C703CD" w:rsidRPr="003408A5" w:rsidRDefault="00C703CD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16"/>
          <w:szCs w:val="16"/>
          <w:lang w:val="en-US" w:eastAsia="ja-JP"/>
        </w:rPr>
      </w:pPr>
    </w:p>
    <w:p w14:paraId="0594F6F3" w14:textId="33E8EF47" w:rsidR="003408A5" w:rsidRDefault="00E5569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hAnsi="Arial" w:cs="Arial"/>
          <w:noProof/>
          <w:color w:val="auto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F4370" wp14:editId="0B38FE4C">
                <wp:simplePos x="0" y="0"/>
                <wp:positionH relativeFrom="column">
                  <wp:posOffset>-685800</wp:posOffset>
                </wp:positionH>
                <wp:positionV relativeFrom="paragraph">
                  <wp:posOffset>71683</wp:posOffset>
                </wp:positionV>
                <wp:extent cx="7086600" cy="0"/>
                <wp:effectExtent l="0" t="38100" r="19050" b="571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5.65pt" to="7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" strokecolor="#bfbfbf [2412]" strokeweight="7pt"/>
            </w:pict>
          </mc:Fallback>
        </mc:AlternateContent>
      </w:r>
    </w:p>
    <w:p w14:paraId="3ED27DA0" w14:textId="1249CA77" w:rsidR="003408A5" w:rsidRDefault="003408A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5315AB99" w14:textId="180D79DC" w:rsidR="003408A5" w:rsidRDefault="003408A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Program</w:t>
      </w:r>
    </w:p>
    <w:p w14:paraId="2E1658B0" w14:textId="77777777" w:rsidR="00854DA1" w:rsidRPr="00E55695" w:rsidRDefault="00854DA1" w:rsidP="00E55695">
      <w:pPr>
        <w:widowControl w:val="0"/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5808A305" w14:textId="2FD21233" w:rsidR="00C703CD" w:rsidRDefault="00DD7116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9.</w:t>
      </w:r>
      <w:r w:rsidR="009B4C2F"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30</w:t>
      </w:r>
      <w:r w:rsidR="00646670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  <w:t xml:space="preserve">     </w:t>
      </w:r>
      <w:r w:rsidR="00C703CD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Pozdravna riječ i </w:t>
      </w:r>
      <w:r w:rsidR="00C703CD" w:rsidRPr="00C703CD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otvaranje okruglog stola</w:t>
      </w:r>
    </w:p>
    <w:p w14:paraId="1CDE5A1B" w14:textId="4AF2403B" w:rsidR="00350E02" w:rsidRDefault="00854DA1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ab/>
      </w:r>
      <w:r w:rsidR="00646670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    </w:t>
      </w:r>
      <w:r w:rsidR="00C703CD" w:rsidRPr="00C703CD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Prim. dr.sc. Ana Bogadi Šare, dr.med., HZZZSR</w:t>
      </w:r>
      <w:r w:rsidR="00E03D16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br/>
      </w:r>
      <w:r w:rsidR="009B4C2F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br/>
      </w:r>
      <w:r w:rsidR="00646670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9.45</w:t>
      </w:r>
      <w:r w:rsidR="00646670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  <w:t xml:space="preserve">     </w:t>
      </w:r>
      <w:r w:rsidR="00C703CD" w:rsidRPr="00C703CD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Pozdravna riječ</w:t>
      </w:r>
    </w:p>
    <w:p w14:paraId="789A5B6B" w14:textId="77777777" w:rsidR="00C703CD" w:rsidRPr="00C703CD" w:rsidRDefault="00646670" w:rsidP="00C703CD">
      <w:pPr>
        <w:widowControl w:val="0"/>
        <w:autoSpaceDE w:val="0"/>
        <w:autoSpaceDN w:val="0"/>
        <w:adjustRightInd w:val="0"/>
        <w:ind w:firstLine="708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    </w:t>
      </w:r>
      <w:r w:rsidR="00C703CD" w:rsidRPr="00C703CD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Dunja Skoko-Poljak, dr.med., Ministarstvo zdravlja</w:t>
      </w:r>
    </w:p>
    <w:p w14:paraId="54B217FF" w14:textId="0193D75B" w:rsidR="00C703CD" w:rsidRPr="00C703CD" w:rsidRDefault="00C703CD" w:rsidP="00C703CD">
      <w:pPr>
        <w:widowControl w:val="0"/>
        <w:autoSpaceDE w:val="0"/>
        <w:autoSpaceDN w:val="0"/>
        <w:adjustRightInd w:val="0"/>
        <w:ind w:left="708" w:firstLine="285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C703CD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Prof.dr.sc. Jadranka Božikov, ravnateljica Škole narodnog zdravlja </w:t>
      </w:r>
      <w:r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Andrija Štampar</w:t>
      </w:r>
    </w:p>
    <w:p w14:paraId="1126929D" w14:textId="264E5D14" w:rsidR="009B4C2F" w:rsidRDefault="00C703CD" w:rsidP="00C703CD">
      <w:pPr>
        <w:widowControl w:val="0"/>
        <w:autoSpaceDE w:val="0"/>
        <w:autoSpaceDN w:val="0"/>
        <w:adjustRightInd w:val="0"/>
        <w:ind w:firstLine="993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C703CD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Prim.dr.sc. Marija Zavalić, ravnateljica HZZZSR</w:t>
      </w:r>
    </w:p>
    <w:p w14:paraId="27557F14" w14:textId="77777777" w:rsidR="00C703CD" w:rsidRPr="00E55695" w:rsidRDefault="00C703CD" w:rsidP="00C703CD">
      <w:pPr>
        <w:widowControl w:val="0"/>
        <w:autoSpaceDE w:val="0"/>
        <w:autoSpaceDN w:val="0"/>
        <w:adjustRightInd w:val="0"/>
        <w:ind w:firstLine="993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397EEA2A" w14:textId="6CB1F43A" w:rsidR="009B4C2F" w:rsidRPr="00E55695" w:rsidRDefault="009B4C2F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9.50</w:t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</w:r>
      <w:r w:rsidR="00646670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    </w:t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ENWHP</w:t>
      </w:r>
      <w:r w:rsidR="00713C32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i k</w:t>
      </w:r>
      <w:r w:rsidR="00713C32" w:rsidRPr="00713C32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oncept promicanj</w:t>
      </w:r>
      <w:r w:rsidR="00713C32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a</w:t>
      </w:r>
      <w:r w:rsidR="00713C32" w:rsidRPr="00713C32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zdravlja na radnom mjestu</w:t>
      </w:r>
    </w:p>
    <w:p w14:paraId="54EA2021" w14:textId="7C9B9BDD" w:rsidR="009B4C2F" w:rsidRPr="00E55695" w:rsidRDefault="009B4C2F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ab/>
      </w:r>
      <w:r w:rsidR="00646670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    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Dr. Fedor Jagla</w:t>
      </w:r>
      <w:r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, 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Institute of Normal and Pathological Physiology, 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br/>
        <w:t xml:space="preserve">  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ab/>
      </w:r>
      <w:r w:rsidR="00646670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    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Slovak Academy of Sciences (</w:t>
      </w:r>
      <w:r w:rsidR="00713C32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nacionalna ustanova za kontakt 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ENWHP)</w:t>
      </w:r>
    </w:p>
    <w:p w14:paraId="0BE13F16" w14:textId="0FD3555F" w:rsidR="009B4C2F" w:rsidRPr="00E55695" w:rsidRDefault="009B4C2F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</w:t>
      </w:r>
    </w:p>
    <w:p w14:paraId="6BD7B0BF" w14:textId="43DE94BA" w:rsidR="000E37BB" w:rsidRPr="00E55695" w:rsidRDefault="000E37BB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10.10</w:t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</w:r>
      <w:r w:rsidR="00646670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    </w:t>
      </w:r>
      <w:r w:rsidR="00713C32" w:rsidRPr="00713C32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Aktivnosti Europske mreže za promicanje zdravlja na radnom mjestu</w:t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br/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</w:r>
      <w:r w:rsidR="00646670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    </w:t>
      </w:r>
      <w:r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Veronique De Broeck</w:t>
      </w:r>
      <w:r w:rsidR="00E03D16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, Prevent-Foundation</w:t>
      </w:r>
      <w:r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(</w:t>
      </w:r>
      <w:r w:rsidR="00713C32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Sek</w:t>
      </w:r>
      <w:r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retari</w:t>
      </w:r>
      <w:r w:rsidR="00713C32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j</w:t>
      </w:r>
      <w:r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at ENWHP)</w:t>
      </w:r>
    </w:p>
    <w:p w14:paraId="00F78E4B" w14:textId="202378E2" w:rsidR="00854DA1" w:rsidRPr="00E55695" w:rsidRDefault="00854DA1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642BC302" w14:textId="08FB0DFC" w:rsidR="00C925D1" w:rsidRDefault="000E37BB" w:rsidP="00C925D1">
      <w:pPr>
        <w:widowControl w:val="0"/>
        <w:autoSpaceDE w:val="0"/>
        <w:autoSpaceDN w:val="0"/>
        <w:adjustRightInd w:val="0"/>
        <w:ind w:left="993" w:hanging="993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10.30</w:t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</w:r>
      <w:r w:rsidR="00713C32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Pauza</w:t>
      </w:r>
    </w:p>
    <w:p w14:paraId="5936036D" w14:textId="77777777" w:rsidR="00C925D1" w:rsidRDefault="00C925D1" w:rsidP="00C925D1">
      <w:pPr>
        <w:widowControl w:val="0"/>
        <w:autoSpaceDE w:val="0"/>
        <w:autoSpaceDN w:val="0"/>
        <w:adjustRightInd w:val="0"/>
        <w:ind w:left="993" w:hanging="993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</w:p>
    <w:p w14:paraId="2756CFBD" w14:textId="414791FC" w:rsidR="000E37BB" w:rsidRPr="00E55695" w:rsidRDefault="00CD4219" w:rsidP="00C925D1">
      <w:pPr>
        <w:widowControl w:val="0"/>
        <w:autoSpaceDE w:val="0"/>
        <w:autoSpaceDN w:val="0"/>
        <w:adjustRightInd w:val="0"/>
        <w:ind w:left="993" w:hanging="993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11.00</w:t>
      </w:r>
      <w:r w:rsidR="00713C32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</w:r>
      <w:r w:rsidR="00C925D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</w:t>
      </w:r>
      <w:r w:rsidR="00713C32" w:rsidRPr="00713C32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ENWHP inicijaiva "Promicanje zdravlja na radu za osobe s kroničnim </w:t>
      </w:r>
      <w:r w:rsidR="00713C32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b</w:t>
      </w:r>
      <w:r w:rsidR="00713C32" w:rsidRPr="00713C32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olestima”</w:t>
      </w:r>
      <w:r w:rsidR="00C925D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Nettie Van der Auwera</w:t>
      </w:r>
      <w:r w:rsidR="00E03D16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, Prevent-Foundation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(</w:t>
      </w:r>
      <w:r w:rsidR="00735DB4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S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e</w:t>
      </w:r>
      <w:r w:rsidR="00735DB4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k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retari</w:t>
      </w:r>
      <w:r w:rsidR="00735DB4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j</w:t>
      </w:r>
      <w:r w:rsidR="000E37BB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at ENWHP)</w:t>
      </w:r>
    </w:p>
    <w:p w14:paraId="7BA1FC55" w14:textId="77777777" w:rsidR="000E37BB" w:rsidRPr="00E55695" w:rsidRDefault="000E37BB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4CEF80A2" w14:textId="5B0CE4ED" w:rsidR="000E37BB" w:rsidRPr="00E55695" w:rsidRDefault="000E37BB" w:rsidP="00C925D1">
      <w:pPr>
        <w:widowControl w:val="0"/>
        <w:autoSpaceDE w:val="0"/>
        <w:autoSpaceDN w:val="0"/>
        <w:adjustRightInd w:val="0"/>
        <w:ind w:left="993" w:hanging="993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eastAsia="ja-JP"/>
        </w:rPr>
      </w:pP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1</w:t>
      </w:r>
      <w:r w:rsidR="00CD4219"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1</w:t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.</w:t>
      </w:r>
      <w:r w:rsidR="00CD4219"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20</w:t>
      </w:r>
      <w:r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ab/>
      </w:r>
      <w:r w:rsidR="00C925D1" w:rsidRPr="00C925D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eastAsia="ja-JP"/>
        </w:rPr>
        <w:t>Iskustvo u primjeni promicanja zdravlja na radnom mjestu: primjer iz Slovenije</w:t>
      </w:r>
      <w:r w:rsidR="008E638E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eastAsia="ja-JP"/>
        </w:rPr>
        <w:t xml:space="preserve"> "</w:t>
      </w:r>
      <w:r w:rsidR="00C925D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eastAsia="ja-JP"/>
        </w:rPr>
        <w:t>Zdravo, sigurnije, bolje</w:t>
      </w:r>
      <w:r w:rsidR="00E03D16"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eastAsia="ja-JP"/>
        </w:rPr>
        <w:t>"</w:t>
      </w:r>
      <w:r w:rsidR="00E03D16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eastAsia="ja-JP"/>
        </w:rPr>
        <w:t xml:space="preserve"> </w:t>
      </w:r>
      <w:r w:rsidR="00C925D1">
        <w:rPr>
          <w:rFonts w:ascii="Arial" w:eastAsiaTheme="minorEastAsia" w:hAnsi="Arial" w:cs="Arial"/>
          <w:color w:val="404040" w:themeColor="text1" w:themeTint="BF"/>
          <w:sz w:val="22"/>
          <w:szCs w:val="22"/>
          <w:lang w:eastAsia="ja-JP"/>
        </w:rPr>
        <w:t>–</w:t>
      </w:r>
      <w:r w:rsidR="00E03D16"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eastAsia="ja-JP"/>
        </w:rPr>
        <w:t xml:space="preserve"> </w:t>
      </w:r>
      <w:r w:rsidR="00E03D16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eastAsia="ja-JP"/>
        </w:rPr>
        <w:t>DARS</w:t>
      </w:r>
      <w:r w:rsidR="00C925D1">
        <w:rPr>
          <w:rFonts w:ascii="Arial" w:eastAsiaTheme="minorEastAsia" w:hAnsi="Arial" w:cs="Arial"/>
          <w:color w:val="404040" w:themeColor="text1" w:themeTint="BF"/>
          <w:sz w:val="22"/>
          <w:szCs w:val="22"/>
          <w:lang w:eastAsia="ja-JP"/>
        </w:rPr>
        <w:t>,</w:t>
      </w:r>
      <w:r w:rsidR="00E03D16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eastAsia="ja-JP"/>
        </w:rPr>
        <w:t xml:space="preserve"> </w:t>
      </w:r>
      <w:r w:rsidR="00C925D1" w:rsidRPr="00C925D1">
        <w:rPr>
          <w:rFonts w:ascii="Arial" w:eastAsiaTheme="minorEastAsia" w:hAnsi="Arial" w:cs="Arial"/>
          <w:color w:val="404040" w:themeColor="text1" w:themeTint="BF"/>
          <w:sz w:val="22"/>
          <w:szCs w:val="22"/>
          <w:lang w:eastAsia="ja-JP"/>
        </w:rPr>
        <w:t xml:space="preserve">Družba za </w:t>
      </w:r>
      <w:r w:rsidR="00C925D1">
        <w:rPr>
          <w:rFonts w:ascii="Arial" w:eastAsiaTheme="minorEastAsia" w:hAnsi="Arial" w:cs="Arial"/>
          <w:color w:val="404040" w:themeColor="text1" w:themeTint="BF"/>
          <w:sz w:val="22"/>
          <w:szCs w:val="22"/>
          <w:lang w:eastAsia="ja-JP"/>
        </w:rPr>
        <w:t>avtoceste v Republiki Sloveniji</w:t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br/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</w:r>
      <w:bookmarkStart w:id="0" w:name="_GoBack"/>
      <w:bookmarkEnd w:id="0"/>
    </w:p>
    <w:p w14:paraId="1175CD04" w14:textId="2670C6A8" w:rsidR="009E0C82" w:rsidRPr="00E55695" w:rsidRDefault="00E03D16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1</w:t>
      </w:r>
      <w:r w:rsidR="00CD4219"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1</w:t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.</w:t>
      </w:r>
      <w:r w:rsidR="00CD4219"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40</w:t>
      </w: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</w:r>
      <w:r w:rsidR="00646670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    </w:t>
      </w:r>
      <w:r w:rsidR="00F77621" w:rsidRP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Promicanje zdravlja na radnom mjestu u Sloveniji </w:t>
      </w:r>
    </w:p>
    <w:p w14:paraId="6BB3BCF1" w14:textId="37C75103" w:rsidR="00F77621" w:rsidRDefault="009E0C82" w:rsidP="00F77621">
      <w:pPr>
        <w:widowControl w:val="0"/>
        <w:autoSpaceDE w:val="0"/>
        <w:autoSpaceDN w:val="0"/>
        <w:adjustRightInd w:val="0"/>
        <w:ind w:left="993" w:hanging="993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ab/>
        <w:t>Tanja Urdih Lazar</w:t>
      </w:r>
      <w:r w:rsidR="00E03D16" w:rsidRPr="00E55695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, </w:t>
      </w:r>
      <w:r w:rsidR="00F77621" w:rsidRPr="00F77621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univ. dipl. nov., Klinički centar Ljubljana, Klinički institut za medicinu rada, prometa i sporta (nacionalna ustanova za kontakt ENWHP)</w:t>
      </w:r>
    </w:p>
    <w:p w14:paraId="06595621" w14:textId="77777777" w:rsidR="00E03D16" w:rsidRPr="00E55695" w:rsidRDefault="00E03D16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2C49E796" w14:textId="47E3C4CA" w:rsidR="00E03D16" w:rsidRPr="00E55695" w:rsidRDefault="00E55695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12</w:t>
      </w:r>
      <w:r w:rsidR="00E03D16"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.00</w:t>
      </w:r>
      <w:r w:rsidR="00E03D16" w:rsidRPr="00E5569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</w:r>
      <w:r w:rsidR="00646670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    </w:t>
      </w:r>
      <w:r w:rsid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Zakuska</w:t>
      </w:r>
    </w:p>
    <w:p w14:paraId="41671BD0" w14:textId="77777777" w:rsidR="007B1422" w:rsidRPr="00E55695" w:rsidRDefault="007B1422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107AF28E" w14:textId="44C5AA05" w:rsidR="00F77621" w:rsidRDefault="00E55695" w:rsidP="00F77621">
      <w:pPr>
        <w:widowControl w:val="0"/>
        <w:autoSpaceDE w:val="0"/>
        <w:autoSpaceDN w:val="0"/>
        <w:adjustRightInd w:val="0"/>
        <w:ind w:left="993" w:hanging="993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8E638E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13.</w:t>
      </w:r>
      <w:r w:rsidR="00646670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0</w:t>
      </w:r>
      <w:r w:rsidRPr="008E638E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0</w:t>
      </w:r>
      <w:r w:rsidR="008E638E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</w:r>
      <w:r w:rsidR="00F77621" w:rsidRP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Okrugli stol</w:t>
      </w:r>
      <w:r w:rsid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- </w:t>
      </w:r>
      <w:r w:rsidR="00F77621" w:rsidRPr="00F77621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Interaktivna rasprava o stavovima i potrebama dionika u promicanju zdravlja na radnom mjestu u Republici Hrvatskoj </w:t>
      </w:r>
    </w:p>
    <w:p w14:paraId="636946D2" w14:textId="77777777" w:rsidR="006B4127" w:rsidRDefault="006B4127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34584F67" w14:textId="161B9DC4" w:rsidR="006B4127" w:rsidRPr="006B4127" w:rsidRDefault="008E638E" w:rsidP="008E638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 w:rsidRPr="008E638E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1</w:t>
      </w: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5</w:t>
      </w:r>
      <w:r w:rsidRPr="008E638E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.</w:t>
      </w:r>
      <w:r w:rsidR="00646670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0</w:t>
      </w: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0</w:t>
      </w: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ab/>
      </w:r>
      <w:r w:rsidR="006B4127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    </w:t>
      </w:r>
      <w:r w:rsid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Zaključci</w:t>
      </w:r>
    </w:p>
    <w:sectPr w:rsidR="006B4127" w:rsidRPr="006B4127" w:rsidSect="00735DB4">
      <w:footerReference w:type="default" r:id="rId12"/>
      <w:pgSz w:w="11900" w:h="16840"/>
      <w:pgMar w:top="1247" w:right="1247" w:bottom="107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0E25E" w14:textId="77777777" w:rsidR="00E71631" w:rsidRDefault="00E71631" w:rsidP="00E71631">
      <w:r>
        <w:separator/>
      </w:r>
    </w:p>
  </w:endnote>
  <w:endnote w:type="continuationSeparator" w:id="0">
    <w:p w14:paraId="4723CF50" w14:textId="77777777" w:rsidR="00E71631" w:rsidRDefault="00E71631" w:rsidP="00E7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5D018" w14:textId="1E41B75A" w:rsidR="00662CD8" w:rsidRPr="00662CD8" w:rsidRDefault="00662CD8" w:rsidP="00662CD8">
    <w:pPr>
      <w:tabs>
        <w:tab w:val="left" w:pos="3828"/>
      </w:tabs>
      <w:ind w:right="-857"/>
      <w:rPr>
        <w:rFonts w:ascii="Arial" w:hAnsi="Arial" w:cs="Arial"/>
        <w:noProof/>
        <w:color w:val="244061" w:themeColor="accent1" w:themeShade="80"/>
        <w:sz w:val="22"/>
        <w:szCs w:val="22"/>
        <w:lang w:val="en-US" w:eastAsia="nl-NL"/>
      </w:rPr>
    </w:pPr>
    <w:r w:rsidRPr="00662CD8">
      <w:rPr>
        <w:rFonts w:ascii="Arial" w:hAnsi="Arial" w:cs="Arial"/>
        <w:noProof/>
        <w:color w:val="244061" w:themeColor="accent1" w:themeShade="80"/>
        <w:sz w:val="22"/>
        <w:szCs w:val="22"/>
        <w:lang w:val="en-US" w:eastAsia="nl-NL"/>
      </w:rPr>
      <w:t>Secretariat ENWHP | Prevent-Foundation | www.enwhp.org | enwhp@prevent.be | @ENWHP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03D46" w14:textId="77777777" w:rsidR="00E71631" w:rsidRDefault="00E71631" w:rsidP="00E71631">
      <w:r>
        <w:separator/>
      </w:r>
    </w:p>
  </w:footnote>
  <w:footnote w:type="continuationSeparator" w:id="0">
    <w:p w14:paraId="5F28DCC8" w14:textId="77777777" w:rsidR="00E71631" w:rsidRDefault="00E71631" w:rsidP="00E7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E89"/>
    <w:multiLevelType w:val="hybridMultilevel"/>
    <w:tmpl w:val="CF28C748"/>
    <w:lvl w:ilvl="0" w:tplc="95FA29B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65C5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4CF1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0DFB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0CA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052D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A475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26DD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C8F8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DE0614"/>
    <w:multiLevelType w:val="hybridMultilevel"/>
    <w:tmpl w:val="BDFE679A"/>
    <w:lvl w:ilvl="0" w:tplc="0D9C8B8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ACD8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2420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A764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451F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66E1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A7BD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CA77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A8E5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A1"/>
    <w:rsid w:val="000E37BB"/>
    <w:rsid w:val="00105B2E"/>
    <w:rsid w:val="001266DF"/>
    <w:rsid w:val="00132777"/>
    <w:rsid w:val="001579DF"/>
    <w:rsid w:val="00167739"/>
    <w:rsid w:val="001A724A"/>
    <w:rsid w:val="00252087"/>
    <w:rsid w:val="00256725"/>
    <w:rsid w:val="002B28F2"/>
    <w:rsid w:val="00321286"/>
    <w:rsid w:val="003408A5"/>
    <w:rsid w:val="00350E02"/>
    <w:rsid w:val="00393A9A"/>
    <w:rsid w:val="00585DA6"/>
    <w:rsid w:val="005A14EA"/>
    <w:rsid w:val="00600DC6"/>
    <w:rsid w:val="00646670"/>
    <w:rsid w:val="00662B59"/>
    <w:rsid w:val="00662CD8"/>
    <w:rsid w:val="00663FDC"/>
    <w:rsid w:val="006B09A1"/>
    <w:rsid w:val="006B4127"/>
    <w:rsid w:val="00713C32"/>
    <w:rsid w:val="00735DB4"/>
    <w:rsid w:val="007B1422"/>
    <w:rsid w:val="007C6E14"/>
    <w:rsid w:val="00854DA1"/>
    <w:rsid w:val="008E638E"/>
    <w:rsid w:val="0092197A"/>
    <w:rsid w:val="0092326C"/>
    <w:rsid w:val="009B4C2F"/>
    <w:rsid w:val="009E0C82"/>
    <w:rsid w:val="009F512D"/>
    <w:rsid w:val="00AD4CEE"/>
    <w:rsid w:val="00B10FA0"/>
    <w:rsid w:val="00C06458"/>
    <w:rsid w:val="00C34326"/>
    <w:rsid w:val="00C66987"/>
    <w:rsid w:val="00C703CD"/>
    <w:rsid w:val="00C925D1"/>
    <w:rsid w:val="00CD4219"/>
    <w:rsid w:val="00CE45E0"/>
    <w:rsid w:val="00D51C9A"/>
    <w:rsid w:val="00DD7116"/>
    <w:rsid w:val="00E03D16"/>
    <w:rsid w:val="00E55695"/>
    <w:rsid w:val="00E71631"/>
    <w:rsid w:val="00F77621"/>
    <w:rsid w:val="00FA29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01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8000"/>
        <w:sz w:val="16"/>
        <w:szCs w:val="16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9DF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9DF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Zaglavlje">
    <w:name w:val="header"/>
    <w:basedOn w:val="Normal"/>
    <w:link w:val="ZaglavljeChar"/>
    <w:uiPriority w:val="99"/>
    <w:unhideWhenUsed/>
    <w:rsid w:val="00E7163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1631"/>
    <w:rPr>
      <w:rFonts w:eastAsia="Times New Roman"/>
      <w:sz w:val="20"/>
      <w:szCs w:val="2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E7163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1631"/>
    <w:rPr>
      <w:rFonts w:eastAsia="Times New Roman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8000"/>
        <w:sz w:val="16"/>
        <w:szCs w:val="16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9DF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9DF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Zaglavlje">
    <w:name w:val="header"/>
    <w:basedOn w:val="Normal"/>
    <w:link w:val="ZaglavljeChar"/>
    <w:uiPriority w:val="99"/>
    <w:unhideWhenUsed/>
    <w:rsid w:val="00E7163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1631"/>
    <w:rPr>
      <w:rFonts w:eastAsia="Times New Roman"/>
      <w:sz w:val="20"/>
      <w:szCs w:val="2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E7163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1631"/>
    <w:rPr>
      <w:rFonts w:eastAsia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460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10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6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104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06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31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82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41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vzw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Van der Auwera</dc:creator>
  <cp:lastModifiedBy>MSOffice</cp:lastModifiedBy>
  <cp:revision>3</cp:revision>
  <cp:lastPrinted>2014-11-17T09:00:00Z</cp:lastPrinted>
  <dcterms:created xsi:type="dcterms:W3CDTF">2014-11-17T09:01:00Z</dcterms:created>
  <dcterms:modified xsi:type="dcterms:W3CDTF">2014-11-17T09:27:00Z</dcterms:modified>
</cp:coreProperties>
</file>